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2C" w:rsidRPr="0093162C" w:rsidRDefault="0093162C"/>
    <w:p w:rsidR="0093162C" w:rsidRDefault="0093162C">
      <w:pPr>
        <w:contextualSpacing/>
      </w:pPr>
      <w:r>
        <w:t>Absender:</w:t>
      </w:r>
    </w:p>
    <w:p w:rsidR="0093162C" w:rsidRDefault="0093162C">
      <w:pPr>
        <w:contextualSpacing/>
      </w:pPr>
      <w:r>
        <w:t>Junge Mensch</w:t>
      </w:r>
    </w:p>
    <w:p w:rsidR="0093162C" w:rsidRDefault="0093162C">
      <w:pPr>
        <w:contextualSpacing/>
      </w:pPr>
      <w:r>
        <w:t>Straße Nr.</w:t>
      </w:r>
    </w:p>
    <w:p w:rsidR="0093162C" w:rsidRDefault="0093162C">
      <w:pPr>
        <w:contextualSpacing/>
      </w:pPr>
      <w:r>
        <w:t>PLZ Ort</w:t>
      </w:r>
    </w:p>
    <w:p w:rsidR="0093162C" w:rsidRDefault="0093162C"/>
    <w:p w:rsidR="0093162C" w:rsidRDefault="0093162C"/>
    <w:p w:rsidR="0093162C" w:rsidRDefault="0093162C"/>
    <w:p w:rsidR="0093162C" w:rsidRPr="0093162C" w:rsidRDefault="0093162C"/>
    <w:p w:rsidR="0093162C" w:rsidRDefault="0093162C">
      <w:pPr>
        <w:contextualSpacing/>
      </w:pPr>
      <w:r>
        <w:t>Leistungsgewährende</w:t>
      </w:r>
      <w:r w:rsidR="00F97BE7">
        <w:t>s</w:t>
      </w:r>
      <w:r>
        <w:t xml:space="preserve"> Jugendamt</w:t>
      </w:r>
    </w:p>
    <w:p w:rsidR="0093162C" w:rsidRDefault="0093162C" w:rsidP="0093162C">
      <w:pPr>
        <w:contextualSpacing/>
      </w:pPr>
      <w:r>
        <w:t>Straße Nr.</w:t>
      </w:r>
    </w:p>
    <w:p w:rsidR="0093162C" w:rsidRDefault="0093162C" w:rsidP="0093162C">
      <w:pPr>
        <w:contextualSpacing/>
      </w:pPr>
      <w:r>
        <w:t>PLZ Ort</w:t>
      </w:r>
    </w:p>
    <w:p w:rsidR="0093162C" w:rsidRDefault="0093162C"/>
    <w:p w:rsidR="0093162C" w:rsidRDefault="0093162C" w:rsidP="0093162C">
      <w:pPr>
        <w:rPr>
          <w:b/>
          <w:sz w:val="28"/>
        </w:rPr>
      </w:pPr>
      <w:r w:rsidRPr="0093162C">
        <w:rPr>
          <w:b/>
          <w:sz w:val="28"/>
        </w:rPr>
        <w:t xml:space="preserve">Widerspruch </w:t>
      </w:r>
      <w:r w:rsidR="00BF6BF2">
        <w:rPr>
          <w:b/>
          <w:sz w:val="28"/>
        </w:rPr>
        <w:t>gegen die Vereinnahmung des Heizkostenzuschusses als zweckgleiche Leistung nach § 93 Abs. 1 S. 3 SGB VIII</w:t>
      </w:r>
    </w:p>
    <w:p w:rsidR="0093162C" w:rsidRDefault="0093162C" w:rsidP="0093162C">
      <w:pPr>
        <w:jc w:val="right"/>
      </w:pPr>
      <w:r>
        <w:t>Datum</w:t>
      </w:r>
    </w:p>
    <w:p w:rsidR="0093162C" w:rsidRDefault="0093162C" w:rsidP="0093162C">
      <w:pPr>
        <w:jc w:val="right"/>
      </w:pPr>
    </w:p>
    <w:p w:rsidR="0093162C" w:rsidRDefault="0093162C" w:rsidP="0093162C">
      <w:r>
        <w:t>Sehr geehrte Damen und Herren,</w:t>
      </w:r>
    </w:p>
    <w:p w:rsidR="0093162C" w:rsidRDefault="0093162C" w:rsidP="0093162C">
      <w:r>
        <w:t>mit de</w:t>
      </w:r>
      <w:r w:rsidR="00F97BE7">
        <w:t>m Heizkostenzuschussgesetz, das</w:t>
      </w:r>
      <w:r>
        <w:t xml:space="preserve"> am 05.05.2022 im Bundesgesetzblatt verkündet worden u</w:t>
      </w:r>
      <w:r w:rsidR="00A64D7B">
        <w:t xml:space="preserve">nd </w:t>
      </w:r>
      <w:r>
        <w:t>am 01.06.2022 in Kraft getreten ist, sollen die finanziellen Belastungen für einkommensschwache Haushalte abgefedert werden</w:t>
      </w:r>
      <w:r w:rsidR="00A64D7B">
        <w:t xml:space="preserve"> (vgl. Gesetzesbegründung, </w:t>
      </w:r>
      <w:hyperlink r:id="rId6" w:history="1">
        <w:r w:rsidR="00A64D7B">
          <w:rPr>
            <w:rStyle w:val="Hyperlink"/>
          </w:rPr>
          <w:t>Deutscher Bundestag Drucksache 20/689 Gesetzentwurf der Fraktionen SPD, BÜNDNIS 90/DIE GRÜNEN und FDP Entwurf eines Gesetzes zur Gewährung eines einmaligen Heizkostenzuschusses aufgrund stark gestiegener Energiekosten</w:t>
        </w:r>
      </w:hyperlink>
      <w:r w:rsidR="00A64D7B">
        <w:t>, S. 1; 8)</w:t>
      </w:r>
    </w:p>
    <w:p w:rsidR="008E338F" w:rsidRDefault="008E338F" w:rsidP="0093162C">
      <w:r>
        <w:t xml:space="preserve">In dem Schreiben des BMFSFJ vom 15.06.2022 </w:t>
      </w:r>
      <w:r w:rsidRPr="008E338F">
        <w:rPr>
          <w:sz w:val="20"/>
        </w:rPr>
        <w:t>(Bundesministerium_U_4278_Heizkostenzuschuss_Anlage _1)</w:t>
      </w:r>
      <w:r>
        <w:rPr>
          <w:sz w:val="20"/>
        </w:rPr>
        <w:t xml:space="preserve"> </w:t>
      </w:r>
      <w:r>
        <w:t xml:space="preserve">steht auf Seite 2, </w:t>
      </w:r>
      <w:r w:rsidR="00F97BE7">
        <w:t xml:space="preserve">dass </w:t>
      </w:r>
      <w:bookmarkStart w:id="0" w:name="_GoBack"/>
      <w:bookmarkEnd w:id="0"/>
      <w:r>
        <w:t xml:space="preserve">bei jungen Menschen, die Unterhaltsleistungen nach § 39 SGB VIII erhalten, in denen </w:t>
      </w:r>
      <w:r w:rsidRPr="008E338F">
        <w:t>d</w:t>
      </w:r>
      <w:r>
        <w:t>ie</w:t>
      </w:r>
      <w:r w:rsidRPr="008E338F">
        <w:t xml:space="preserve"> Heizkosten </w:t>
      </w:r>
      <w:r w:rsidRPr="008E338F">
        <w:rPr>
          <w:b/>
        </w:rPr>
        <w:t>unter Berücksichtigung aktueller Marktpreise</w:t>
      </w:r>
      <w:r>
        <w:t xml:space="preserve"> enthalten sind, der Heizkostenzuschuss als zweckidentische Leistung angerechnet werden kann.</w:t>
      </w:r>
    </w:p>
    <w:p w:rsidR="008E338F" w:rsidRDefault="00145427" w:rsidP="0093162C">
      <w:r>
        <w:t xml:space="preserve">Im aktuellen Kalenderjahr ist seitens des Jugendamtes </w:t>
      </w:r>
      <w:r>
        <w:rPr>
          <w:b/>
        </w:rPr>
        <w:t>keine</w:t>
      </w:r>
      <w:r>
        <w:t xml:space="preserve"> </w:t>
      </w:r>
      <w:r w:rsidRPr="00145427">
        <w:rPr>
          <w:b/>
        </w:rPr>
        <w:t>Erhöhung</w:t>
      </w:r>
      <w:r>
        <w:t xml:space="preserve"> des Unterhaltsbetrages an die gestiegenen Heizkosten erfolgt. Damit ist im Unterhaltsbetrag nach § 39 SGB VIII </w:t>
      </w:r>
      <w:r w:rsidRPr="00145427">
        <w:rPr>
          <w:b/>
        </w:rPr>
        <w:t>keine Berücksichtigung aktueller Marktpreise</w:t>
      </w:r>
      <w:r>
        <w:t xml:space="preserve"> enthalten und damit </w:t>
      </w:r>
      <w:r w:rsidRPr="00145427">
        <w:rPr>
          <w:b/>
        </w:rPr>
        <w:t>keine Rechtsgrundlage</w:t>
      </w:r>
      <w:r>
        <w:t xml:space="preserve"> für die </w:t>
      </w:r>
      <w:r w:rsidR="00BF6BF2">
        <w:t xml:space="preserve">Vereinnahmung nach § 93 Abs. 1 S. 3 SGB VIII bzw. </w:t>
      </w:r>
      <w:r>
        <w:t>Weiterleitung des Heizkostenzuschusses nach § 104 Absatz 1 Satz 4 SGB X gegeben.</w:t>
      </w:r>
    </w:p>
    <w:p w:rsidR="00145427" w:rsidRDefault="00145427" w:rsidP="0093162C">
      <w:r>
        <w:t xml:space="preserve">Ich fordere Sie auf, den zu Unrecht </w:t>
      </w:r>
      <w:r w:rsidR="00BF6BF2">
        <w:t xml:space="preserve">vereinnahmten </w:t>
      </w:r>
      <w:r>
        <w:t>Heizkostenzuschuss in Höhe von 230 € auf mein Konto IBA</w:t>
      </w:r>
      <w:r w:rsidR="00976745">
        <w:t>N .... .... .... .... ..  zu überweisen.</w:t>
      </w:r>
    </w:p>
    <w:p w:rsidR="00976745" w:rsidRDefault="00976745" w:rsidP="0093162C"/>
    <w:p w:rsidR="00976745" w:rsidRPr="00145427" w:rsidRDefault="00976745" w:rsidP="0093162C">
      <w:r>
        <w:t>Mit freundlichen Grüßen</w:t>
      </w:r>
    </w:p>
    <w:sectPr w:rsidR="00976745" w:rsidRPr="00145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0A" w:rsidRDefault="00A6690A" w:rsidP="0093162C">
      <w:pPr>
        <w:spacing w:after="0" w:line="240" w:lineRule="auto"/>
      </w:pPr>
      <w:r>
        <w:separator/>
      </w:r>
    </w:p>
  </w:endnote>
  <w:endnote w:type="continuationSeparator" w:id="0">
    <w:p w:rsidR="00A6690A" w:rsidRDefault="00A6690A" w:rsidP="0093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01" w:rsidRDefault="005B7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01" w:rsidRDefault="005B73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01" w:rsidRDefault="005B73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0A" w:rsidRDefault="00A6690A" w:rsidP="0093162C">
      <w:pPr>
        <w:spacing w:after="0" w:line="240" w:lineRule="auto"/>
      </w:pPr>
      <w:r>
        <w:separator/>
      </w:r>
    </w:p>
  </w:footnote>
  <w:footnote w:type="continuationSeparator" w:id="0">
    <w:p w:rsidR="00A6690A" w:rsidRDefault="00A6690A" w:rsidP="0093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01" w:rsidRDefault="005B7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2C" w:rsidRDefault="0093162C" w:rsidP="0093162C">
    <w:pPr>
      <w:rPr>
        <w:b/>
        <w:color w:val="FF0000"/>
        <w:sz w:val="28"/>
      </w:rPr>
    </w:pPr>
    <w:r w:rsidRPr="0093162C">
      <w:rPr>
        <w:b/>
        <w:color w:val="FF0000"/>
        <w:sz w:val="28"/>
      </w:rPr>
      <w:t xml:space="preserve">Muster Widerspruch </w:t>
    </w:r>
  </w:p>
  <w:p w:rsidR="0093162C" w:rsidRDefault="00BF6BF2" w:rsidP="0093162C">
    <w:r>
      <w:rPr>
        <w:b/>
        <w:sz w:val="28"/>
      </w:rPr>
      <w:t>Vereinnahmung</w:t>
    </w:r>
    <w:r w:rsidRPr="0093162C">
      <w:rPr>
        <w:b/>
        <w:sz w:val="28"/>
      </w:rPr>
      <w:t xml:space="preserve"> </w:t>
    </w:r>
    <w:r w:rsidR="0093162C" w:rsidRPr="0093162C">
      <w:rPr>
        <w:b/>
        <w:sz w:val="28"/>
      </w:rPr>
      <w:t xml:space="preserve">des Heizkostenzuschusses nach § </w:t>
    </w:r>
    <w:r>
      <w:rPr>
        <w:b/>
        <w:sz w:val="28"/>
      </w:rPr>
      <w:t>§ 93 Abs. 1 S. 3 SGB VIII/Weiterleitung nach § 104 SGB 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01" w:rsidRDefault="005B73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2C"/>
    <w:rsid w:val="00145427"/>
    <w:rsid w:val="005B7301"/>
    <w:rsid w:val="006420FB"/>
    <w:rsid w:val="006A59E2"/>
    <w:rsid w:val="007B1665"/>
    <w:rsid w:val="008E338F"/>
    <w:rsid w:val="0093162C"/>
    <w:rsid w:val="00976745"/>
    <w:rsid w:val="00A64D7B"/>
    <w:rsid w:val="00A6690A"/>
    <w:rsid w:val="00BF6BF2"/>
    <w:rsid w:val="00D81DAD"/>
    <w:rsid w:val="00F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B9AC"/>
  <w15:chartTrackingRefBased/>
  <w15:docId w15:val="{BCCB1271-2679-44BE-B45E-9AAA987F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62C"/>
  </w:style>
  <w:style w:type="paragraph" w:styleId="Fuzeile">
    <w:name w:val="footer"/>
    <w:basedOn w:val="Standard"/>
    <w:link w:val="FuzeileZchn"/>
    <w:uiPriority w:val="99"/>
    <w:unhideWhenUsed/>
    <w:rsid w:val="0093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62C"/>
  </w:style>
  <w:style w:type="character" w:styleId="Hyperlink">
    <w:name w:val="Hyperlink"/>
    <w:basedOn w:val="Absatz-Standardschriftart"/>
    <w:uiPriority w:val="99"/>
    <w:semiHidden/>
    <w:unhideWhenUsed/>
    <w:rsid w:val="00A64D7B"/>
    <w:rPr>
      <w:color w:val="0000FF"/>
      <w:u w:val="single"/>
    </w:rPr>
  </w:style>
  <w:style w:type="paragraph" w:styleId="berarbeitung">
    <w:name w:val="Revision"/>
    <w:hidden/>
    <w:uiPriority w:val="99"/>
    <w:semiHidden/>
    <w:rsid w:val="00BF6BF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erver.bundestag.de/btd/20/006/2000689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PC</dc:creator>
  <cp:keywords/>
  <dc:description/>
  <cp:lastModifiedBy>Ulrike Schulz</cp:lastModifiedBy>
  <cp:revision>2</cp:revision>
  <dcterms:created xsi:type="dcterms:W3CDTF">2022-09-20T13:51:00Z</dcterms:created>
  <dcterms:modified xsi:type="dcterms:W3CDTF">2022-09-20T13:51:00Z</dcterms:modified>
</cp:coreProperties>
</file>